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4" w:rsidRDefault="00E54684" w:rsidP="00BF3FBD">
      <w:pPr>
        <w:pStyle w:val="Web"/>
        <w:rPr>
          <w:rFonts w:ascii="Arial" w:hAnsi="Arial" w:cs="Arial"/>
          <w:sz w:val="20"/>
          <w:szCs w:val="20"/>
        </w:rPr>
      </w:pPr>
      <w:r>
        <w:rPr>
          <w:rFonts w:ascii="Arial" w:hAnsi="Arial" w:cs="Arial"/>
          <w:b/>
          <w:bCs/>
        </w:rPr>
        <w:t>Γατάκια και</w:t>
      </w:r>
      <w:r w:rsidR="00823DB3">
        <w:rPr>
          <w:rFonts w:ascii="Arial" w:hAnsi="Arial" w:cs="Arial"/>
          <w:b/>
          <w:bCs/>
        </w:rPr>
        <w:t xml:space="preserve"> χαρακτήρας: ο πατέρας παίζει ρό</w:t>
      </w:r>
      <w:r>
        <w:rPr>
          <w:rFonts w:ascii="Arial" w:hAnsi="Arial" w:cs="Arial"/>
          <w:b/>
          <w:bCs/>
        </w:rPr>
        <w:t>λο;</w:t>
      </w:r>
      <w:r w:rsidR="00BF3FBD" w:rsidRPr="00E54684">
        <w:rPr>
          <w:rFonts w:ascii="Arial" w:hAnsi="Arial" w:cs="Arial"/>
        </w:rPr>
        <w:br/>
      </w:r>
    </w:p>
    <w:p w:rsidR="00E54684" w:rsidRDefault="00E54684" w:rsidP="00BF3FBD">
      <w:pPr>
        <w:pStyle w:val="Web"/>
        <w:rPr>
          <w:rFonts w:ascii="Arial" w:hAnsi="Arial" w:cs="Arial"/>
          <w:sz w:val="20"/>
          <w:szCs w:val="20"/>
        </w:rPr>
      </w:pPr>
      <w:r>
        <w:rPr>
          <w:rFonts w:ascii="Arial" w:hAnsi="Arial" w:cs="Arial"/>
          <w:sz w:val="20"/>
          <w:szCs w:val="20"/>
        </w:rPr>
        <w:t>Πρόσφατες μελέτες έχουν αποδείξει ότι σε γενικές γραμμές ο πατέρας επηρεάζει κατά πολύ το χαρακτήρα που θα διαμορφώσουν τα γατάκια. Έρευνες δείχνουν ότι οι τολμηροί, εξωστρεφείς γάτοι τείνουν να μας δίνουν  γατάκια με τολμηρό, εξωστρεφή χαρακτήρα, που κοινωνικοποιούνται ευκολότερα και απολαμβάνουν την ανθρώπινη συντροφιά. Από την άλλη δειλοί αρσενικοί μας δίνουν γατάκια διστακτικά,</w:t>
      </w:r>
      <w:r w:rsidR="00823DB3">
        <w:rPr>
          <w:rFonts w:ascii="Arial" w:hAnsi="Arial" w:cs="Arial"/>
          <w:sz w:val="20"/>
          <w:szCs w:val="20"/>
        </w:rPr>
        <w:t xml:space="preserve"> </w:t>
      </w:r>
      <w:r>
        <w:rPr>
          <w:rFonts w:ascii="Arial" w:hAnsi="Arial" w:cs="Arial"/>
          <w:sz w:val="20"/>
          <w:szCs w:val="20"/>
        </w:rPr>
        <w:t>που απαιτούν περισσότερο χρόνο και προσοχή ώστε να ξεπεράσουν τις αναστολές τους και να ενσωματωθούν στην οικογένεια. Ανάμεσα από το «τολμηρός» και το «δειλός» όμως υπάρχει ένα ολόκληρο φάσμα προσωπικοτήτων.</w:t>
      </w:r>
    </w:p>
    <w:p w:rsidR="000C4AD0" w:rsidRDefault="000C4AD0" w:rsidP="00BF3FBD">
      <w:pPr>
        <w:pStyle w:val="Web"/>
        <w:rPr>
          <w:rFonts w:ascii="Arial" w:hAnsi="Arial" w:cs="Arial"/>
          <w:sz w:val="20"/>
          <w:szCs w:val="20"/>
        </w:rPr>
      </w:pPr>
      <w:r>
        <w:rPr>
          <w:rFonts w:ascii="Arial" w:hAnsi="Arial" w:cs="Arial"/>
          <w:sz w:val="20"/>
          <w:szCs w:val="20"/>
        </w:rPr>
        <w:t>Εκτροφείς εδώ και χρόνια πιστεύουν ότι ο πατέρας επηρεάζει πολύ τις προσωπικότητες και τους χαρακτήρες των μικρών τους. Ένας γλυκός και φιλικός επιβήτορας συνήθως δίνει τρυφερά και φιλικά γατάκια. Για πολλά χρόνια αυτή η πληροφορία παρέμενε ανεπίσημη, διαδιδόταν ως συμβουλή από στόμα σε στόμα και δεν υπήρχαν έρευνες ώστε να αποδειχτεί αν ευσταθούσε. Ερευνητές που εκτρέφουν αποικίες γατών που μελετώνται σε εργαστήρια παρατήρησαν επίσης διαφορά στην ευκολία με την οποία χειρίζονταν γατάκια από συγκεκριμένους γονείς. Οι διαφορές στο χαρακτήρα ήταν εμφανείς, παρότι όλα τα γατάκια μεγάλωναν σε πανομοιότυπες συνθήκες. Αυτό τους οδήγησε στο συμπέρασμα ότι κάτι άλλο, εκτός από το περιβάλλον, επηρέαζε το χαρακτήρα των μικρών και τα έκανε πιο φιλικά στους ανθρώπους.</w:t>
      </w:r>
    </w:p>
    <w:p w:rsidR="004F576F" w:rsidRPr="00FA709B" w:rsidRDefault="004F576F" w:rsidP="00BF3FBD">
      <w:pPr>
        <w:pStyle w:val="Web"/>
        <w:rPr>
          <w:rFonts w:ascii="Arial" w:hAnsi="Arial" w:cs="Arial"/>
          <w:sz w:val="20"/>
          <w:szCs w:val="20"/>
        </w:rPr>
      </w:pPr>
      <w:r>
        <w:rPr>
          <w:rFonts w:ascii="Arial" w:hAnsi="Arial" w:cs="Arial"/>
          <w:sz w:val="20"/>
          <w:szCs w:val="20"/>
        </w:rPr>
        <w:t>Για να επαληθεύσει αυτή τη θεωρία,</w:t>
      </w:r>
      <w:r w:rsidRPr="004F576F">
        <w:rPr>
          <w:rFonts w:ascii="Arial" w:hAnsi="Arial" w:cs="Arial"/>
          <w:sz w:val="20"/>
          <w:szCs w:val="20"/>
        </w:rPr>
        <w:t xml:space="preserve"> </w:t>
      </w:r>
      <w:r>
        <w:rPr>
          <w:rFonts w:ascii="Arial" w:hAnsi="Arial" w:cs="Arial"/>
          <w:sz w:val="20"/>
          <w:szCs w:val="20"/>
        </w:rPr>
        <w:t xml:space="preserve">η </w:t>
      </w:r>
      <w:r>
        <w:rPr>
          <w:rFonts w:ascii="Arial" w:hAnsi="Arial" w:cs="Arial"/>
          <w:sz w:val="20"/>
          <w:szCs w:val="20"/>
          <w:lang w:val="en-US"/>
        </w:rPr>
        <w:t>Sandra</w:t>
      </w:r>
      <w:r w:rsidRPr="004F576F">
        <w:rPr>
          <w:rFonts w:ascii="Arial" w:hAnsi="Arial" w:cs="Arial"/>
          <w:sz w:val="20"/>
          <w:szCs w:val="20"/>
        </w:rPr>
        <w:t xml:space="preserve"> </w:t>
      </w:r>
      <w:r>
        <w:rPr>
          <w:rFonts w:ascii="Arial" w:hAnsi="Arial" w:cs="Arial"/>
          <w:sz w:val="20"/>
          <w:szCs w:val="20"/>
          <w:lang w:val="en-US"/>
        </w:rPr>
        <w:t>McCune</w:t>
      </w:r>
      <w:r>
        <w:rPr>
          <w:rFonts w:ascii="Arial" w:hAnsi="Arial" w:cs="Arial"/>
          <w:sz w:val="20"/>
          <w:szCs w:val="20"/>
        </w:rPr>
        <w:t xml:space="preserve">, μια ειδικός στα θέματα συμπεριφοράς ζώων στο Κέντρο Διατροφής κατοικίδιων της </w:t>
      </w:r>
      <w:r>
        <w:rPr>
          <w:rFonts w:ascii="Arial" w:hAnsi="Arial" w:cs="Arial"/>
          <w:sz w:val="20"/>
          <w:szCs w:val="20"/>
          <w:lang w:val="en-US"/>
        </w:rPr>
        <w:t>Waltham</w:t>
      </w:r>
      <w:r w:rsidRPr="004F576F">
        <w:rPr>
          <w:rFonts w:ascii="Arial" w:hAnsi="Arial" w:cs="Arial"/>
          <w:sz w:val="20"/>
          <w:szCs w:val="20"/>
        </w:rPr>
        <w:t xml:space="preserve">, </w:t>
      </w:r>
      <w:r>
        <w:rPr>
          <w:rFonts w:ascii="Arial" w:hAnsi="Arial" w:cs="Arial"/>
          <w:sz w:val="20"/>
          <w:szCs w:val="20"/>
        </w:rPr>
        <w:t xml:space="preserve">έκανε ένα πείραμα στο πανεπιστήμιο του </w:t>
      </w:r>
      <w:r>
        <w:rPr>
          <w:rFonts w:ascii="Arial" w:hAnsi="Arial" w:cs="Arial"/>
          <w:sz w:val="20"/>
          <w:szCs w:val="20"/>
          <w:lang w:val="en-US"/>
        </w:rPr>
        <w:t>Cambridge</w:t>
      </w:r>
      <w:r w:rsidRPr="004F576F">
        <w:rPr>
          <w:rFonts w:ascii="Arial" w:hAnsi="Arial" w:cs="Arial"/>
          <w:sz w:val="20"/>
          <w:szCs w:val="20"/>
        </w:rPr>
        <w:t xml:space="preserve"> </w:t>
      </w:r>
      <w:r>
        <w:rPr>
          <w:rFonts w:ascii="Arial" w:hAnsi="Arial" w:cs="Arial"/>
          <w:sz w:val="20"/>
          <w:szCs w:val="20"/>
        </w:rPr>
        <w:t xml:space="preserve">ώστε να καταγραφεί η επιρροή της προσωπικότητας του πατέρα στα γατάκια. Χώρισε τα γατάκια σε δύο ομάδες. Κάθε ομάδα συμπεριλάμβανε γατάκια των οποίων οι πατέρες ήταν φιλικοί προς τους ανθρώπους, και γατάκια των οποίων οι πατέρες ήταν εχθρικοί. Τα γατάκια δεν είχαν συναντήσει ποτέ τους πατέρες τους, κι έμεναν όλα με τη μητέρα και τα αδέρφια τους. Από της ηλικία των 2 εβδομάδων έως και την ηλικία των 12 εβδομάδων τα μισά από τα γατάκια είχαν καθημερινή επαφή με τους ανθρώπους που συνολικά έφτανε τις πέντε ώρες την εβδομάδα. Τα άλλα μισά είχαν επαφή με ανθρώπους μόνο κατά τη διάρκεια του ταΐσματος και της καθαριότητας. Όταν τα γατάκια έκλεισαν τους 12 μήνες, εξετάστηκαν για να αξιολογηθεί η επαφή τους με τους ανθρώπους και η αντίδρασή τους σε άγνωστα αντικείμενα. Τα αποτελέσματα έδειξαν ότι για τα γατάκια που συμμετείχαν στο πείραμα η επιρροή της καθημερινής επαφής είχε σχεδόν το ίδιο αποτέλεσμα </w:t>
      </w:r>
      <w:r w:rsidR="00FA709B">
        <w:rPr>
          <w:rFonts w:ascii="Arial" w:hAnsi="Arial" w:cs="Arial"/>
          <w:sz w:val="20"/>
          <w:szCs w:val="20"/>
        </w:rPr>
        <w:t xml:space="preserve">με την ύπαρξη φιλικού πατέρα. Οι γάτες που είχαν ανθρώπινη επαφή αλλά εχθρικό πατέρα, και οι γάτες που στερήθηκαν την ανθρώπινη επαφή αλλά είχαν </w:t>
      </w:r>
      <w:r w:rsidR="00823DB3">
        <w:rPr>
          <w:rFonts w:ascii="Arial" w:hAnsi="Arial" w:cs="Arial"/>
          <w:sz w:val="20"/>
          <w:szCs w:val="20"/>
        </w:rPr>
        <w:t>φιλικό πατέρα αντέδρασαν με την ίδια εχθρότητα</w:t>
      </w:r>
      <w:r w:rsidR="00FA709B">
        <w:rPr>
          <w:rFonts w:ascii="Arial" w:hAnsi="Arial" w:cs="Arial"/>
          <w:sz w:val="20"/>
          <w:szCs w:val="20"/>
        </w:rPr>
        <w:t xml:space="preserve"> σε ξένους που τις πλησίαζαν. Παρόλα αυτά και οι δύο αυτές ομάδες εί</w:t>
      </w:r>
      <w:r w:rsidR="00823DB3">
        <w:rPr>
          <w:rFonts w:ascii="Arial" w:hAnsi="Arial" w:cs="Arial"/>
          <w:sz w:val="20"/>
          <w:szCs w:val="20"/>
        </w:rPr>
        <w:t>χ</w:t>
      </w:r>
      <w:r w:rsidR="00FA709B">
        <w:rPr>
          <w:rFonts w:ascii="Arial" w:hAnsi="Arial" w:cs="Arial"/>
          <w:sz w:val="20"/>
          <w:szCs w:val="20"/>
        </w:rPr>
        <w:t xml:space="preserve">αν μικρότερες πιθανότητες να αντιδράσουν εχθρικά στους ξένους από ότι οι γάτες που στερήθηκαν την ανθρώπινη επαφή και είχαν εχθρικούς πατέρες. Τα πιο φιλικά γατάκια στη μελέτη της </w:t>
      </w:r>
      <w:r w:rsidR="00FA709B">
        <w:rPr>
          <w:rFonts w:ascii="Arial" w:hAnsi="Arial" w:cs="Arial"/>
          <w:sz w:val="20"/>
          <w:szCs w:val="20"/>
          <w:lang w:val="en-US"/>
        </w:rPr>
        <w:t>McCune</w:t>
      </w:r>
      <w:r w:rsidR="00FA709B" w:rsidRPr="00FA709B">
        <w:rPr>
          <w:rFonts w:ascii="Arial" w:hAnsi="Arial" w:cs="Arial"/>
          <w:sz w:val="20"/>
          <w:szCs w:val="20"/>
        </w:rPr>
        <w:t xml:space="preserve"> </w:t>
      </w:r>
      <w:r w:rsidR="00823DB3">
        <w:rPr>
          <w:rFonts w:ascii="Arial" w:hAnsi="Arial" w:cs="Arial"/>
          <w:sz w:val="20"/>
          <w:szCs w:val="20"/>
        </w:rPr>
        <w:t>ήταν πιο τολμ</w:t>
      </w:r>
      <w:r w:rsidR="00FA709B">
        <w:rPr>
          <w:rFonts w:ascii="Arial" w:hAnsi="Arial" w:cs="Arial"/>
          <w:sz w:val="20"/>
          <w:szCs w:val="20"/>
        </w:rPr>
        <w:t>ηρά, δεν τρόμαζαν εύκολα και προσέγγιζαν με μεγαλύτερο ενδιαφέρον αντικείμενα που δεν είχαν ξαναδεί ώστε να τα περιεργαστούν. Αυτό σημαίνει πως μάλλον η φιλικότητα συνδέεται με την παραγωγή ορμονών στρες.</w:t>
      </w:r>
    </w:p>
    <w:p w:rsidR="00FA709B" w:rsidRPr="00FA709B" w:rsidRDefault="00FA709B" w:rsidP="00BF3FBD">
      <w:pPr>
        <w:pStyle w:val="Web"/>
        <w:rPr>
          <w:rFonts w:ascii="Arial" w:hAnsi="Arial" w:cs="Arial"/>
          <w:sz w:val="20"/>
          <w:szCs w:val="20"/>
        </w:rPr>
      </w:pPr>
      <w:r>
        <w:rPr>
          <w:rFonts w:ascii="Arial" w:hAnsi="Arial" w:cs="Arial"/>
          <w:sz w:val="20"/>
          <w:szCs w:val="20"/>
        </w:rPr>
        <w:t xml:space="preserve">Παρότι τα γατάκια δεν είχαν δει ή συναντήσει ποτέ τους πατέρες τους, η </w:t>
      </w:r>
      <w:r>
        <w:rPr>
          <w:rFonts w:ascii="Arial" w:hAnsi="Arial" w:cs="Arial"/>
          <w:sz w:val="20"/>
          <w:szCs w:val="20"/>
          <w:lang w:val="en-US"/>
        </w:rPr>
        <w:t>McCune</w:t>
      </w:r>
      <w:r w:rsidRPr="00FA709B">
        <w:rPr>
          <w:rFonts w:ascii="Arial" w:hAnsi="Arial" w:cs="Arial"/>
          <w:sz w:val="20"/>
          <w:szCs w:val="20"/>
        </w:rPr>
        <w:t xml:space="preserve"> </w:t>
      </w:r>
      <w:r>
        <w:rPr>
          <w:rFonts w:ascii="Arial" w:hAnsi="Arial" w:cs="Arial"/>
          <w:sz w:val="20"/>
          <w:szCs w:val="20"/>
        </w:rPr>
        <w:t xml:space="preserve">σημείωσε ότι τα πιο φιλικά από αυτά ήταν εκείνα που προέρχονταν από φιλικούς μπαμπάδες. Πιο συγκεκριμένα, κάθε γατάκι εμφάνιζε ακόμη και την ίδια προσωπικότητα σε γενικές γραμμές με τον πατέρα του, χωρίς να έχει καμιά επαφή μαζί του. Ο μόνος τρόπος να συμβεί κάτι τέτοιο από ότι φαίνεται είναι να κληροδοτηθεί ο χαρακτήρας γενετικά από τον πατέρα. Παρόλα αυτά, αν και το γατάκι κληρονομεί κομμάτια της προσωπικότητας του μπαμπά του, δε σημαίνει ότι αυτά θα ενσωματωθούν στον ενήλικο χαρακτήρα του. Η έρευνα του Πανεπιστημίου του </w:t>
      </w:r>
      <w:r>
        <w:rPr>
          <w:rFonts w:ascii="Arial" w:hAnsi="Arial" w:cs="Arial"/>
          <w:sz w:val="20"/>
          <w:szCs w:val="20"/>
          <w:lang w:val="en-US"/>
        </w:rPr>
        <w:t>Cambridge</w:t>
      </w:r>
      <w:r w:rsidRPr="00FA709B">
        <w:rPr>
          <w:rFonts w:ascii="Arial" w:hAnsi="Arial" w:cs="Arial"/>
          <w:sz w:val="20"/>
          <w:szCs w:val="20"/>
        </w:rPr>
        <w:t xml:space="preserve"> </w:t>
      </w:r>
      <w:r>
        <w:rPr>
          <w:rFonts w:ascii="Arial" w:hAnsi="Arial" w:cs="Arial"/>
          <w:sz w:val="20"/>
          <w:szCs w:val="20"/>
        </w:rPr>
        <w:t xml:space="preserve">υπογραμμίζει ότι η γενετική παίζει μεγάλο ρόλο στην πρώιμη ανάπτυξη, αλλά </w:t>
      </w:r>
      <w:r w:rsidR="0062039E">
        <w:rPr>
          <w:rFonts w:ascii="Arial" w:hAnsi="Arial" w:cs="Arial"/>
          <w:sz w:val="20"/>
          <w:szCs w:val="20"/>
        </w:rPr>
        <w:t>η προσωπικότητα σχηματίζεται κατά</w:t>
      </w:r>
      <w:r>
        <w:rPr>
          <w:rFonts w:ascii="Arial" w:hAnsi="Arial" w:cs="Arial"/>
          <w:sz w:val="20"/>
          <w:szCs w:val="20"/>
        </w:rPr>
        <w:t xml:space="preserve"> τη διάρκεια της ζωή</w:t>
      </w:r>
      <w:r w:rsidR="0062039E">
        <w:rPr>
          <w:rFonts w:ascii="Arial" w:hAnsi="Arial" w:cs="Arial"/>
          <w:sz w:val="20"/>
          <w:szCs w:val="20"/>
        </w:rPr>
        <w:t>ς και εξαρτάται από πολλούς παράγοντες, όπως το περιβάλλον και την κοινωνικοποίηση.</w:t>
      </w:r>
    </w:p>
    <w:p w:rsidR="00823DB3" w:rsidRDefault="00AC6A06" w:rsidP="00823DB3">
      <w:pPr>
        <w:pStyle w:val="Web"/>
        <w:rPr>
          <w:rFonts w:ascii="Arial" w:hAnsi="Arial" w:cs="Arial"/>
          <w:sz w:val="20"/>
          <w:szCs w:val="20"/>
        </w:rPr>
      </w:pPr>
      <w:r>
        <w:rPr>
          <w:rFonts w:ascii="Arial" w:hAnsi="Arial" w:cs="Arial"/>
          <w:sz w:val="20"/>
          <w:szCs w:val="20"/>
        </w:rPr>
        <w:t>Δεν είναι ακόμη ξεκάθαρο αν η κληρονομική, γενετική φιλικότητα επηρεάζεται περισσότερο από τη μητέρα ή τον πατέρα. Παρότι μια άλλη έρευνα κατέγραψε την επιρροή της μητέρας, απέτυχε να διαχωρίσει τη γενετική από την επίκτητη επιρροή.</w:t>
      </w:r>
      <w:r w:rsidR="00823DB3">
        <w:rPr>
          <w:rFonts w:ascii="Arial" w:hAnsi="Arial" w:cs="Arial"/>
          <w:sz w:val="20"/>
          <w:szCs w:val="20"/>
        </w:rPr>
        <w:t xml:space="preserve"> Η γενετική επιρροή της μητέρας στο χαρακτήρα των μικρών είναι πιο δύσκολο να καθοριστεί, γιατί τα γατάκια μεγαλώνοντας μαζί της μιμούνται τη συμπεριφορά της και πολλές φορές αλλάζουν ακόμη και τις γενετικές τους προδιαθέσεις συμπεριφοράς. </w:t>
      </w:r>
    </w:p>
    <w:p w:rsidR="00AC6A06" w:rsidRDefault="00AC6A06" w:rsidP="00BF3FBD">
      <w:pPr>
        <w:pStyle w:val="Web"/>
        <w:rPr>
          <w:rFonts w:ascii="Arial" w:hAnsi="Arial" w:cs="Arial"/>
          <w:sz w:val="20"/>
          <w:szCs w:val="20"/>
        </w:rPr>
      </w:pPr>
      <w:r>
        <w:rPr>
          <w:rFonts w:ascii="Arial" w:hAnsi="Arial" w:cs="Arial"/>
          <w:sz w:val="20"/>
          <w:szCs w:val="20"/>
        </w:rPr>
        <w:t xml:space="preserve"> Θα πρέπει να θυμόμαστε πως τα γονίδια δε μπορούν να επηρεάσουν ευθέως τη συμπεριφορά, αλλά μόνο μέσω των πρωτεϊνών  τους, άρα η </w:t>
      </w:r>
      <w:proofErr w:type="spellStart"/>
      <w:r>
        <w:rPr>
          <w:rFonts w:ascii="Arial" w:hAnsi="Arial" w:cs="Arial"/>
          <w:sz w:val="20"/>
          <w:szCs w:val="20"/>
        </w:rPr>
        <w:t>κληροδότηση</w:t>
      </w:r>
      <w:proofErr w:type="spellEnd"/>
      <w:r>
        <w:rPr>
          <w:rFonts w:ascii="Arial" w:hAnsi="Arial" w:cs="Arial"/>
          <w:sz w:val="20"/>
          <w:szCs w:val="20"/>
        </w:rPr>
        <w:t xml:space="preserve"> της </w:t>
      </w:r>
      <w:r w:rsidR="00823DB3">
        <w:rPr>
          <w:rFonts w:ascii="Arial" w:hAnsi="Arial" w:cs="Arial"/>
          <w:sz w:val="20"/>
          <w:szCs w:val="20"/>
        </w:rPr>
        <w:t>π</w:t>
      </w:r>
      <w:r>
        <w:rPr>
          <w:rFonts w:ascii="Arial" w:hAnsi="Arial" w:cs="Arial"/>
          <w:sz w:val="20"/>
          <w:szCs w:val="20"/>
        </w:rPr>
        <w:t xml:space="preserve">ροσωπικότητας είναι πολύ πιο πολύπλοκη από αυτή του χρώματος των ματιών ή του τριχώματος. </w:t>
      </w:r>
    </w:p>
    <w:p w:rsidR="00823DB3" w:rsidRDefault="00BF3FBD" w:rsidP="00823DB3">
      <w:pPr>
        <w:pStyle w:val="Web"/>
        <w:spacing w:before="0" w:beforeAutospacing="0" w:after="0" w:afterAutospacing="0"/>
        <w:rPr>
          <w:rFonts w:ascii="Arial" w:hAnsi="Arial" w:cs="Arial"/>
          <w:b/>
          <w:bCs/>
          <w:sz w:val="20"/>
          <w:szCs w:val="20"/>
        </w:rPr>
      </w:pPr>
      <w:r w:rsidRPr="00823DB3">
        <w:rPr>
          <w:rFonts w:ascii="Arial" w:hAnsi="Arial" w:cs="Arial"/>
          <w:sz w:val="20"/>
          <w:szCs w:val="20"/>
        </w:rPr>
        <w:br/>
      </w:r>
      <w:r w:rsidR="00823DB3">
        <w:rPr>
          <w:rFonts w:ascii="Arial" w:hAnsi="Arial" w:cs="Arial"/>
          <w:b/>
          <w:bCs/>
          <w:sz w:val="20"/>
          <w:szCs w:val="20"/>
        </w:rPr>
        <w:t>Πηγές</w:t>
      </w:r>
      <w:r w:rsidR="00823DB3" w:rsidRPr="0062039E">
        <w:rPr>
          <w:rFonts w:ascii="Arial" w:hAnsi="Arial" w:cs="Arial"/>
          <w:b/>
          <w:bCs/>
          <w:sz w:val="20"/>
          <w:szCs w:val="20"/>
          <w:lang w:val="en-US"/>
        </w:rPr>
        <w:t>:</w:t>
      </w:r>
    </w:p>
    <w:p w:rsidR="00823DB3" w:rsidRPr="00823DB3" w:rsidRDefault="00BF3FBD" w:rsidP="00823DB3">
      <w:pPr>
        <w:pStyle w:val="Web"/>
        <w:spacing w:before="0" w:beforeAutospacing="0" w:after="0" w:afterAutospacing="0"/>
        <w:rPr>
          <w:rFonts w:ascii="Arial" w:hAnsi="Arial" w:cs="Arial"/>
          <w:b/>
          <w:bCs/>
          <w:sz w:val="20"/>
          <w:szCs w:val="20"/>
          <w:lang w:val="en-US"/>
        </w:rPr>
      </w:pPr>
      <w:r w:rsidRPr="00AA31E3">
        <w:rPr>
          <w:rFonts w:ascii="Arial" w:hAnsi="Arial" w:cs="Arial"/>
          <w:b/>
          <w:bCs/>
          <w:sz w:val="20"/>
          <w:szCs w:val="20"/>
          <w:lang w:val="en-US"/>
        </w:rPr>
        <w:t xml:space="preserve">Dr John Bradshaw, </w:t>
      </w:r>
      <w:proofErr w:type="gramStart"/>
      <w:r w:rsidRPr="00AA31E3">
        <w:rPr>
          <w:rFonts w:ascii="Arial" w:hAnsi="Arial" w:cs="Arial"/>
          <w:b/>
          <w:bCs/>
          <w:sz w:val="20"/>
          <w:szCs w:val="20"/>
          <w:lang w:val="en-US"/>
        </w:rPr>
        <w:t>The</w:t>
      </w:r>
      <w:proofErr w:type="gramEnd"/>
      <w:r w:rsidRPr="00AA31E3">
        <w:rPr>
          <w:rFonts w:ascii="Arial" w:hAnsi="Arial" w:cs="Arial"/>
          <w:b/>
          <w:bCs/>
          <w:sz w:val="20"/>
          <w:szCs w:val="20"/>
          <w:lang w:val="en-US"/>
        </w:rPr>
        <w:t xml:space="preserve"> True Nature of the Cat</w:t>
      </w:r>
    </w:p>
    <w:p w:rsidR="00823DB3" w:rsidRPr="00823DB3" w:rsidRDefault="00BF3FBD" w:rsidP="00823DB3">
      <w:pPr>
        <w:pStyle w:val="Web"/>
        <w:spacing w:before="0" w:beforeAutospacing="0" w:after="0" w:afterAutospacing="0"/>
        <w:rPr>
          <w:rFonts w:ascii="Arial" w:hAnsi="Arial" w:cs="Arial"/>
          <w:b/>
          <w:bCs/>
          <w:sz w:val="20"/>
          <w:szCs w:val="20"/>
          <w:lang w:val="en-US"/>
        </w:rPr>
      </w:pPr>
      <w:r w:rsidRPr="00AA31E3">
        <w:rPr>
          <w:rFonts w:ascii="Arial" w:hAnsi="Arial" w:cs="Arial"/>
          <w:b/>
          <w:bCs/>
          <w:sz w:val="20"/>
          <w:szCs w:val="20"/>
          <w:lang w:val="en-US"/>
        </w:rPr>
        <w:t xml:space="preserve">Dennis C Turner &amp; Patrick Bateson, The Domestic Cat, The Biology of its </w:t>
      </w:r>
      <w:proofErr w:type="spellStart"/>
      <w:r w:rsidRPr="00AA31E3">
        <w:rPr>
          <w:rFonts w:ascii="Arial" w:hAnsi="Arial" w:cs="Arial"/>
          <w:b/>
          <w:bCs/>
          <w:sz w:val="20"/>
          <w:szCs w:val="20"/>
          <w:lang w:val="en-US"/>
        </w:rPr>
        <w:t>Behaviour</w:t>
      </w:r>
      <w:proofErr w:type="spellEnd"/>
      <w:r w:rsidRPr="00AA31E3">
        <w:rPr>
          <w:rFonts w:ascii="Arial" w:hAnsi="Arial" w:cs="Arial"/>
          <w:b/>
          <w:bCs/>
          <w:sz w:val="20"/>
          <w:szCs w:val="20"/>
          <w:lang w:val="en-US"/>
        </w:rPr>
        <w:br/>
        <w:t xml:space="preserve">Based on DC Turner, J </w:t>
      </w:r>
      <w:proofErr w:type="spellStart"/>
      <w:r w:rsidRPr="00AA31E3">
        <w:rPr>
          <w:rFonts w:ascii="Arial" w:hAnsi="Arial" w:cs="Arial"/>
          <w:b/>
          <w:bCs/>
          <w:sz w:val="20"/>
          <w:szCs w:val="20"/>
          <w:lang w:val="en-US"/>
        </w:rPr>
        <w:t>Feaver</w:t>
      </w:r>
      <w:proofErr w:type="spellEnd"/>
      <w:r w:rsidRPr="00AA31E3">
        <w:rPr>
          <w:rFonts w:ascii="Arial" w:hAnsi="Arial" w:cs="Arial"/>
          <w:b/>
          <w:bCs/>
          <w:sz w:val="20"/>
          <w:szCs w:val="20"/>
          <w:lang w:val="en-US"/>
        </w:rPr>
        <w:t xml:space="preserve">, M </w:t>
      </w:r>
      <w:proofErr w:type="spellStart"/>
      <w:r w:rsidRPr="00AA31E3">
        <w:rPr>
          <w:rFonts w:ascii="Arial" w:hAnsi="Arial" w:cs="Arial"/>
          <w:b/>
          <w:bCs/>
          <w:sz w:val="20"/>
          <w:szCs w:val="20"/>
          <w:lang w:val="en-US"/>
        </w:rPr>
        <w:t>Mendl</w:t>
      </w:r>
      <w:proofErr w:type="spellEnd"/>
      <w:r w:rsidRPr="00AA31E3">
        <w:rPr>
          <w:rFonts w:ascii="Arial" w:hAnsi="Arial" w:cs="Arial"/>
          <w:b/>
          <w:bCs/>
          <w:sz w:val="20"/>
          <w:szCs w:val="20"/>
          <w:lang w:val="en-US"/>
        </w:rPr>
        <w:t xml:space="preserve"> &amp; P Bateson (1986) Variations in Domestic Cat </w:t>
      </w:r>
      <w:proofErr w:type="spellStart"/>
      <w:r w:rsidRPr="00AA31E3">
        <w:rPr>
          <w:rFonts w:ascii="Arial" w:hAnsi="Arial" w:cs="Arial"/>
          <w:b/>
          <w:bCs/>
          <w:sz w:val="20"/>
          <w:szCs w:val="20"/>
          <w:lang w:val="en-US"/>
        </w:rPr>
        <w:t>Behaviour</w:t>
      </w:r>
      <w:proofErr w:type="spellEnd"/>
      <w:r w:rsidRPr="00AA31E3">
        <w:rPr>
          <w:rFonts w:ascii="Arial" w:hAnsi="Arial" w:cs="Arial"/>
          <w:b/>
          <w:bCs/>
          <w:sz w:val="20"/>
          <w:szCs w:val="20"/>
          <w:lang w:val="en-US"/>
        </w:rPr>
        <w:t xml:space="preserve"> Towards Humans; A Paternal Effect (printed in Animal </w:t>
      </w:r>
      <w:proofErr w:type="spellStart"/>
      <w:r w:rsidRPr="00AA31E3">
        <w:rPr>
          <w:rFonts w:ascii="Arial" w:hAnsi="Arial" w:cs="Arial"/>
          <w:b/>
          <w:bCs/>
          <w:sz w:val="20"/>
          <w:szCs w:val="20"/>
          <w:lang w:val="en-US"/>
        </w:rPr>
        <w:t>Behaviour</w:t>
      </w:r>
      <w:proofErr w:type="spellEnd"/>
      <w:r w:rsidRPr="00AA31E3">
        <w:rPr>
          <w:rFonts w:ascii="Arial" w:hAnsi="Arial" w:cs="Arial"/>
          <w:b/>
          <w:bCs/>
          <w:sz w:val="20"/>
          <w:szCs w:val="20"/>
          <w:lang w:val="en-US"/>
        </w:rPr>
        <w:t xml:space="preserve">, </w:t>
      </w:r>
      <w:proofErr w:type="spellStart"/>
      <w:r w:rsidRPr="00AA31E3">
        <w:rPr>
          <w:rFonts w:ascii="Arial" w:hAnsi="Arial" w:cs="Arial"/>
          <w:b/>
          <w:bCs/>
          <w:sz w:val="20"/>
          <w:szCs w:val="20"/>
          <w:lang w:val="en-US"/>
        </w:rPr>
        <w:t>Vol</w:t>
      </w:r>
      <w:proofErr w:type="spellEnd"/>
      <w:r w:rsidRPr="00AA31E3">
        <w:rPr>
          <w:rFonts w:ascii="Arial" w:hAnsi="Arial" w:cs="Arial"/>
          <w:b/>
          <w:bCs/>
          <w:sz w:val="20"/>
          <w:szCs w:val="20"/>
          <w:lang w:val="en-US"/>
        </w:rPr>
        <w:t xml:space="preserve"> 34)</w:t>
      </w:r>
      <w:r w:rsidRPr="00AC6A06">
        <w:rPr>
          <w:rFonts w:ascii="Arial" w:hAnsi="Arial" w:cs="Arial"/>
          <w:b/>
          <w:bCs/>
          <w:sz w:val="20"/>
          <w:szCs w:val="20"/>
          <w:lang w:val="en-US"/>
        </w:rPr>
        <w:t>Dr John Bradshaw, Cat Personalities and Their Origins</w:t>
      </w:r>
    </w:p>
    <w:p w:rsidR="0062039E" w:rsidRDefault="0062039E" w:rsidP="00823DB3">
      <w:pPr>
        <w:pStyle w:val="Web"/>
        <w:spacing w:before="0" w:beforeAutospacing="0" w:after="0" w:afterAutospacing="0"/>
        <w:rPr>
          <w:rFonts w:ascii="Arial" w:hAnsi="Arial" w:cs="Arial"/>
          <w:b/>
          <w:bCs/>
          <w:sz w:val="20"/>
          <w:szCs w:val="20"/>
        </w:rPr>
      </w:pPr>
      <w:r w:rsidRPr="00AA31E3">
        <w:rPr>
          <w:rFonts w:ascii="Arial" w:hAnsi="Arial" w:cs="Arial"/>
          <w:b/>
          <w:bCs/>
          <w:sz w:val="20"/>
          <w:szCs w:val="20"/>
          <w:lang w:val="en-US"/>
        </w:rPr>
        <w:t>S</w:t>
      </w:r>
      <w:r w:rsidRPr="0062039E">
        <w:rPr>
          <w:rFonts w:ascii="Arial" w:hAnsi="Arial" w:cs="Arial"/>
          <w:b/>
          <w:bCs/>
          <w:sz w:val="20"/>
          <w:szCs w:val="20"/>
          <w:lang w:val="en-US"/>
        </w:rPr>
        <w:t>.</w:t>
      </w:r>
      <w:r>
        <w:rPr>
          <w:rFonts w:ascii="Arial" w:hAnsi="Arial" w:cs="Arial"/>
          <w:b/>
          <w:bCs/>
          <w:sz w:val="20"/>
          <w:szCs w:val="20"/>
          <w:lang w:val="en-US"/>
        </w:rPr>
        <w:t xml:space="preserve"> McCune (</w:t>
      </w:r>
      <w:r w:rsidRPr="00AA31E3">
        <w:rPr>
          <w:rFonts w:ascii="Arial" w:hAnsi="Arial" w:cs="Arial"/>
          <w:b/>
          <w:bCs/>
          <w:sz w:val="20"/>
          <w:szCs w:val="20"/>
          <w:lang w:val="en-US"/>
        </w:rPr>
        <w:t xml:space="preserve">1998), </w:t>
      </w:r>
      <w:proofErr w:type="gramStart"/>
      <w:r w:rsidRPr="00AA31E3">
        <w:rPr>
          <w:rFonts w:ascii="Arial" w:hAnsi="Arial" w:cs="Arial"/>
          <w:b/>
          <w:bCs/>
          <w:sz w:val="20"/>
          <w:szCs w:val="20"/>
          <w:lang w:val="en-US"/>
        </w:rPr>
        <w:t>The</w:t>
      </w:r>
      <w:proofErr w:type="gramEnd"/>
      <w:r w:rsidRPr="00AA31E3">
        <w:rPr>
          <w:rFonts w:ascii="Arial" w:hAnsi="Arial" w:cs="Arial"/>
          <w:b/>
          <w:bCs/>
          <w:sz w:val="20"/>
          <w:szCs w:val="20"/>
          <w:lang w:val="en-US"/>
        </w:rPr>
        <w:t xml:space="preserve"> Impact of Paternity and Early Socialization on the Development of Cats' </w:t>
      </w:r>
      <w:proofErr w:type="spellStart"/>
      <w:r w:rsidRPr="00AA31E3">
        <w:rPr>
          <w:rFonts w:ascii="Arial" w:hAnsi="Arial" w:cs="Arial"/>
          <w:b/>
          <w:bCs/>
          <w:sz w:val="20"/>
          <w:szCs w:val="20"/>
          <w:lang w:val="en-US"/>
        </w:rPr>
        <w:t>Behaviour</w:t>
      </w:r>
      <w:proofErr w:type="spellEnd"/>
      <w:r w:rsidRPr="00AA31E3">
        <w:rPr>
          <w:rFonts w:ascii="Arial" w:hAnsi="Arial" w:cs="Arial"/>
          <w:b/>
          <w:bCs/>
          <w:sz w:val="20"/>
          <w:szCs w:val="20"/>
          <w:lang w:val="en-US"/>
        </w:rPr>
        <w:t xml:space="preserve"> to People and Novel Objects. </w:t>
      </w:r>
      <w:proofErr w:type="gramStart"/>
      <w:r w:rsidRPr="00AA31E3">
        <w:rPr>
          <w:rFonts w:ascii="Arial" w:hAnsi="Arial" w:cs="Arial"/>
          <w:b/>
          <w:bCs/>
          <w:sz w:val="20"/>
          <w:szCs w:val="20"/>
          <w:lang w:val="en-US"/>
        </w:rPr>
        <w:t xml:space="preserve">Applied Animal </w:t>
      </w:r>
      <w:proofErr w:type="spellStart"/>
      <w:r w:rsidRPr="00AA31E3">
        <w:rPr>
          <w:rFonts w:ascii="Arial" w:hAnsi="Arial" w:cs="Arial"/>
          <w:b/>
          <w:bCs/>
          <w:sz w:val="20"/>
          <w:szCs w:val="20"/>
          <w:lang w:val="en-US"/>
        </w:rPr>
        <w:t>Behaviour</w:t>
      </w:r>
      <w:proofErr w:type="spellEnd"/>
      <w:r w:rsidRPr="00AA31E3">
        <w:rPr>
          <w:rFonts w:ascii="Arial" w:hAnsi="Arial" w:cs="Arial"/>
          <w:b/>
          <w:bCs/>
          <w:sz w:val="20"/>
          <w:szCs w:val="20"/>
          <w:lang w:val="en-US"/>
        </w:rPr>
        <w:t xml:space="preserve"> Science.</w:t>
      </w:r>
      <w:proofErr w:type="gramEnd"/>
    </w:p>
    <w:p w:rsidR="003C6322" w:rsidRPr="003C6322" w:rsidRDefault="003C6322" w:rsidP="00823DB3">
      <w:pPr>
        <w:pStyle w:val="Web"/>
        <w:spacing w:before="0" w:beforeAutospacing="0" w:after="0" w:afterAutospacing="0"/>
        <w:rPr>
          <w:rFonts w:ascii="Arial" w:hAnsi="Arial" w:cs="Arial"/>
          <w:b/>
          <w:bCs/>
          <w:sz w:val="20"/>
          <w:szCs w:val="20"/>
          <w:lang w:val="en-US"/>
        </w:rPr>
      </w:pPr>
      <w:r>
        <w:rPr>
          <w:rFonts w:ascii="Arial" w:hAnsi="Arial" w:cs="Arial"/>
          <w:b/>
          <w:bCs/>
          <w:sz w:val="20"/>
          <w:szCs w:val="20"/>
          <w:lang w:val="en-US"/>
        </w:rPr>
        <w:t>www.messybeast.com</w:t>
      </w:r>
    </w:p>
    <w:p w:rsidR="0062039E" w:rsidRPr="0062039E" w:rsidRDefault="0062039E" w:rsidP="00BF3FBD">
      <w:pPr>
        <w:pStyle w:val="Web"/>
        <w:rPr>
          <w:lang w:val="en-US"/>
        </w:rPr>
      </w:pPr>
    </w:p>
    <w:p w:rsidR="005042C2" w:rsidRPr="0062039E" w:rsidRDefault="005042C2">
      <w:pPr>
        <w:rPr>
          <w:lang w:val="en-US"/>
        </w:rPr>
      </w:pPr>
    </w:p>
    <w:sectPr w:rsidR="005042C2" w:rsidRPr="0062039E" w:rsidSect="005042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F3FBD"/>
    <w:rsid w:val="000C4AD0"/>
    <w:rsid w:val="003C6322"/>
    <w:rsid w:val="003D62C0"/>
    <w:rsid w:val="004D12DB"/>
    <w:rsid w:val="004F576F"/>
    <w:rsid w:val="005042C2"/>
    <w:rsid w:val="005C20BE"/>
    <w:rsid w:val="0062039E"/>
    <w:rsid w:val="00823DB3"/>
    <w:rsid w:val="00986951"/>
    <w:rsid w:val="00AA31E3"/>
    <w:rsid w:val="00AC6A06"/>
    <w:rsid w:val="00BF3FBD"/>
    <w:rsid w:val="00E54684"/>
    <w:rsid w:val="00FA70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3FB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226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819</Words>
  <Characters>4428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7</cp:revision>
  <dcterms:created xsi:type="dcterms:W3CDTF">2012-03-20T15:40:00Z</dcterms:created>
  <dcterms:modified xsi:type="dcterms:W3CDTF">2012-03-25T16:52:00Z</dcterms:modified>
</cp:coreProperties>
</file>